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190" w:rsidRPr="00183197" w:rsidRDefault="002A2190" w:rsidP="002A2190">
      <w:pPr>
        <w:rPr>
          <w:sz w:val="20"/>
          <w:szCs w:val="20"/>
        </w:rPr>
      </w:pPr>
      <w:r w:rsidRPr="00183197">
        <w:rPr>
          <w:sz w:val="20"/>
          <w:szCs w:val="20"/>
        </w:rPr>
        <w:t xml:space="preserve">Załącznik </w:t>
      </w:r>
      <w:r w:rsidR="00780177">
        <w:rPr>
          <w:sz w:val="20"/>
          <w:szCs w:val="20"/>
        </w:rPr>
        <w:t>nr  2</w:t>
      </w:r>
      <w:r w:rsidR="00EC6021">
        <w:rPr>
          <w:sz w:val="20"/>
          <w:szCs w:val="20"/>
        </w:rPr>
        <w:t xml:space="preserve"> </w:t>
      </w:r>
      <w:r w:rsidRPr="00183197">
        <w:rPr>
          <w:sz w:val="20"/>
          <w:szCs w:val="20"/>
        </w:rPr>
        <w:t>do Uchwały Rady Wydziału Zarządzania</w:t>
      </w:r>
      <w:r>
        <w:rPr>
          <w:sz w:val="20"/>
          <w:szCs w:val="20"/>
        </w:rPr>
        <w:t xml:space="preserve"> i Komunikacji Społecznej </w:t>
      </w:r>
      <w:r w:rsidR="00C74880">
        <w:rPr>
          <w:sz w:val="20"/>
          <w:szCs w:val="20"/>
        </w:rPr>
        <w:t>Nr 111</w:t>
      </w:r>
      <w:bookmarkStart w:id="0" w:name="_GoBack"/>
      <w:bookmarkEnd w:id="0"/>
      <w:r w:rsidR="00780177">
        <w:rPr>
          <w:sz w:val="20"/>
          <w:szCs w:val="20"/>
        </w:rPr>
        <w:t>/X/24/25</w:t>
      </w:r>
      <w:r w:rsidR="00BE6B67">
        <w:rPr>
          <w:sz w:val="20"/>
          <w:szCs w:val="20"/>
        </w:rPr>
        <w:t xml:space="preserve"> </w:t>
      </w:r>
      <w:r w:rsidR="00780177">
        <w:rPr>
          <w:sz w:val="20"/>
          <w:szCs w:val="20"/>
        </w:rPr>
        <w:t xml:space="preserve"> z dnia 16.10.2024</w:t>
      </w:r>
      <w:r>
        <w:rPr>
          <w:sz w:val="20"/>
          <w:szCs w:val="20"/>
        </w:rPr>
        <w:t xml:space="preserve"> r.</w:t>
      </w:r>
    </w:p>
    <w:p w:rsidR="0034465E" w:rsidRDefault="0034465E"/>
    <w:p w:rsidR="002A2190" w:rsidRDefault="002A2190"/>
    <w:p w:rsidR="002A2190" w:rsidRPr="002513F7" w:rsidRDefault="002A2190" w:rsidP="002A2190">
      <w:pPr>
        <w:jc w:val="center"/>
        <w:rPr>
          <w:b/>
          <w:sz w:val="28"/>
          <w:szCs w:val="28"/>
        </w:rPr>
      </w:pPr>
      <w:r w:rsidRPr="002513F7">
        <w:rPr>
          <w:b/>
          <w:sz w:val="28"/>
          <w:szCs w:val="28"/>
        </w:rPr>
        <w:t xml:space="preserve">Kierunek </w:t>
      </w:r>
      <w:r w:rsidR="00DA0DA1">
        <w:rPr>
          <w:b/>
          <w:sz w:val="28"/>
          <w:szCs w:val="28"/>
        </w:rPr>
        <w:t>Organizacja produkcji filmowej i telewizyjnej</w:t>
      </w:r>
    </w:p>
    <w:p w:rsidR="00CA20E0" w:rsidRDefault="00CA20E0" w:rsidP="00CA20E0">
      <w:pPr>
        <w:jc w:val="center"/>
        <w:rPr>
          <w:b/>
          <w:bCs/>
          <w:sz w:val="28"/>
          <w:szCs w:val="28"/>
        </w:rPr>
      </w:pPr>
      <w:r w:rsidRPr="002513F7">
        <w:rPr>
          <w:b/>
          <w:bCs/>
          <w:sz w:val="28"/>
          <w:szCs w:val="28"/>
        </w:rPr>
        <w:t>studia pierwszego stopnia</w:t>
      </w:r>
    </w:p>
    <w:p w:rsidR="007B6788" w:rsidRDefault="007B6788" w:rsidP="00CA20E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profil praktyczny</w:t>
      </w:r>
    </w:p>
    <w:p w:rsidR="00BD05CF" w:rsidRPr="002513F7" w:rsidRDefault="00BD05CF" w:rsidP="00CA20E0">
      <w:pPr>
        <w:jc w:val="center"/>
        <w:rPr>
          <w:b/>
          <w:bCs/>
          <w:sz w:val="28"/>
          <w:szCs w:val="28"/>
        </w:rPr>
      </w:pPr>
    </w:p>
    <w:p w:rsidR="009F4777" w:rsidRPr="009F4777" w:rsidRDefault="007B6788" w:rsidP="009F477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B6788" w:rsidRPr="007B6788" w:rsidRDefault="007B6788" w:rsidP="007B6788">
      <w:pPr>
        <w:jc w:val="center"/>
        <w:rPr>
          <w:b/>
          <w:sz w:val="28"/>
          <w:szCs w:val="28"/>
        </w:rPr>
      </w:pPr>
      <w:r w:rsidRPr="007B6788">
        <w:rPr>
          <w:b/>
          <w:sz w:val="28"/>
          <w:szCs w:val="28"/>
        </w:rPr>
        <w:t>Zagadnienia do egzaminu dyplomowego bez pracy dyplomowej</w:t>
      </w:r>
    </w:p>
    <w:p w:rsidR="007B6788" w:rsidRPr="007B6788" w:rsidRDefault="007B6788" w:rsidP="007B6788">
      <w:pPr>
        <w:jc w:val="center"/>
        <w:rPr>
          <w:b/>
          <w:sz w:val="28"/>
          <w:szCs w:val="28"/>
        </w:rPr>
      </w:pPr>
      <w:r w:rsidRPr="007B6788">
        <w:rPr>
          <w:b/>
          <w:sz w:val="28"/>
          <w:szCs w:val="28"/>
        </w:rPr>
        <w:t>(od naboru 2019)</w:t>
      </w:r>
    </w:p>
    <w:p w:rsidR="007B6788" w:rsidRPr="007B6788" w:rsidRDefault="007B6788" w:rsidP="007B6788">
      <w:pPr>
        <w:rPr>
          <w:sz w:val="28"/>
          <w:szCs w:val="28"/>
        </w:rPr>
      </w:pPr>
    </w:p>
    <w:p w:rsidR="009F4777" w:rsidRPr="007B6788" w:rsidRDefault="007B6788" w:rsidP="007B6788">
      <w:pPr>
        <w:jc w:val="center"/>
        <w:rPr>
          <w:b/>
        </w:rPr>
      </w:pPr>
      <w:r w:rsidRPr="007B6788">
        <w:rPr>
          <w:b/>
          <w:sz w:val="28"/>
          <w:szCs w:val="28"/>
        </w:rPr>
        <w:t>nauki o komunikacji społecznej i mediach</w:t>
      </w:r>
    </w:p>
    <w:p w:rsidR="00780177" w:rsidRDefault="00780177" w:rsidP="00780177">
      <w:pPr>
        <w:spacing w:line="276" w:lineRule="auto"/>
      </w:pPr>
    </w:p>
    <w:p w:rsidR="00780177" w:rsidRDefault="00780177" w:rsidP="00780177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t>Nowe media: definicje, wpływ, specyfika. T</w:t>
      </w:r>
      <w:r>
        <w:rPr>
          <w:color w:val="000000"/>
        </w:rPr>
        <w:t>echnologie w przemyśle filmowym</w:t>
      </w:r>
    </w:p>
    <w:p w:rsidR="00780177" w:rsidRDefault="00780177" w:rsidP="00780177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t>Rola i zadania producenta filmowego</w:t>
      </w:r>
    </w:p>
    <w:p w:rsidR="00780177" w:rsidRDefault="00780177" w:rsidP="00780177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rPr>
          <w:color w:val="000000"/>
        </w:rPr>
        <w:t xml:space="preserve">Współczesne formy przekazu i komunikowania (streaming, </w:t>
      </w:r>
      <w:proofErr w:type="spellStart"/>
      <w:r>
        <w:rPr>
          <w:color w:val="000000"/>
        </w:rPr>
        <w:t>social</w:t>
      </w:r>
      <w:proofErr w:type="spellEnd"/>
      <w:r>
        <w:rPr>
          <w:color w:val="000000"/>
        </w:rPr>
        <w:t xml:space="preserve"> media)</w:t>
      </w:r>
    </w:p>
    <w:p w:rsidR="00780177" w:rsidRDefault="00780177" w:rsidP="00780177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rPr>
          <w:color w:val="000000"/>
        </w:rPr>
        <w:t>Charakterystyka głównych nadawców w Polsce i zagranicą</w:t>
      </w:r>
    </w:p>
    <w:p w:rsidR="00780177" w:rsidRDefault="00780177" w:rsidP="00780177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rPr>
          <w:color w:val="000000"/>
        </w:rPr>
        <w:t>Film jako nośnik komunikowani</w:t>
      </w:r>
      <w:r>
        <w:t>a</w:t>
      </w:r>
      <w:r>
        <w:rPr>
          <w:color w:val="000000"/>
        </w:rPr>
        <w:t xml:space="preserve"> kulturowego</w:t>
      </w:r>
    </w:p>
    <w:p w:rsidR="00780177" w:rsidRDefault="00780177" w:rsidP="00780177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rPr>
          <w:color w:val="000000"/>
        </w:rPr>
        <w:t>Kultura popularna a kultura masowa</w:t>
      </w:r>
    </w:p>
    <w:p w:rsidR="00780177" w:rsidRDefault="00780177" w:rsidP="00780177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bookmarkStart w:id="1" w:name="_heading=h.gjdgxs" w:colFirst="0" w:colLast="0"/>
      <w:bookmarkEnd w:id="1"/>
      <w:r>
        <w:rPr>
          <w:color w:val="000000"/>
        </w:rPr>
        <w:t>Gatunki i formaty telewizyjne</w:t>
      </w:r>
    </w:p>
    <w:p w:rsidR="00780177" w:rsidRDefault="00780177" w:rsidP="00780177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bookmarkStart w:id="2" w:name="_heading=h.5vpq2gmk618h" w:colFirst="0" w:colLast="0"/>
      <w:bookmarkEnd w:id="2"/>
      <w:proofErr w:type="spellStart"/>
      <w:r>
        <w:t>Wideomarketing</w:t>
      </w:r>
      <w:proofErr w:type="spellEnd"/>
      <w:r>
        <w:t xml:space="preserve"> w mediach społecznościowych </w:t>
      </w:r>
    </w:p>
    <w:p w:rsidR="00780177" w:rsidRDefault="00780177" w:rsidP="00780177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bookmarkStart w:id="3" w:name="_heading=h.61j5c53pl8qa" w:colFirst="0" w:colLast="0"/>
      <w:bookmarkEnd w:id="3"/>
      <w:r>
        <w:t xml:space="preserve">Specyfika produkcji </w:t>
      </w:r>
      <w:proofErr w:type="spellStart"/>
      <w:r>
        <w:t>kontentu</w:t>
      </w:r>
      <w:proofErr w:type="spellEnd"/>
      <w:r>
        <w:t xml:space="preserve"> wideo w nowych mediach </w:t>
      </w:r>
    </w:p>
    <w:p w:rsidR="00780177" w:rsidRDefault="00780177" w:rsidP="00780177">
      <w:pPr>
        <w:numPr>
          <w:ilvl w:val="0"/>
          <w:numId w:val="12"/>
        </w:numPr>
        <w:spacing w:line="276" w:lineRule="auto"/>
        <w:jc w:val="both"/>
      </w:pPr>
      <w:r>
        <w:t xml:space="preserve">Zadania kierownika produkcji w kolejnych etapach realizacji filmu </w:t>
      </w:r>
    </w:p>
    <w:p w:rsidR="00780177" w:rsidRDefault="00780177" w:rsidP="00780177">
      <w:pPr>
        <w:numPr>
          <w:ilvl w:val="0"/>
          <w:numId w:val="12"/>
        </w:numPr>
        <w:spacing w:line="276" w:lineRule="auto"/>
        <w:jc w:val="both"/>
      </w:pPr>
      <w:r>
        <w:t>Grupa zdjęciowa filmu. Zadania i wewnętrzna organizacja</w:t>
      </w:r>
    </w:p>
    <w:p w:rsidR="00780177" w:rsidRDefault="00780177" w:rsidP="00780177">
      <w:pPr>
        <w:numPr>
          <w:ilvl w:val="0"/>
          <w:numId w:val="12"/>
        </w:numPr>
        <w:spacing w:line="276" w:lineRule="auto"/>
        <w:jc w:val="both"/>
      </w:pPr>
      <w:r>
        <w:t xml:space="preserve">Organizacja imprez kulturalnych </w:t>
      </w:r>
    </w:p>
    <w:p w:rsidR="00780177" w:rsidRDefault="00780177" w:rsidP="00780177">
      <w:pPr>
        <w:numPr>
          <w:ilvl w:val="0"/>
          <w:numId w:val="12"/>
        </w:numPr>
        <w:spacing w:line="276" w:lineRule="auto"/>
        <w:jc w:val="both"/>
      </w:pPr>
      <w:r>
        <w:t xml:space="preserve">Publiczne i niepubliczne źródła finansowania produkcji filmowej i TV </w:t>
      </w:r>
    </w:p>
    <w:p w:rsidR="00780177" w:rsidRDefault="00780177" w:rsidP="00780177">
      <w:pPr>
        <w:numPr>
          <w:ilvl w:val="0"/>
          <w:numId w:val="12"/>
        </w:numPr>
        <w:spacing w:line="276" w:lineRule="auto"/>
        <w:jc w:val="both"/>
      </w:pPr>
      <w:r>
        <w:t xml:space="preserve">Zdjęcia w studio telewizyjnym a zdjęcia w plenerze - wady i zalety </w:t>
      </w:r>
    </w:p>
    <w:p w:rsidR="00780177" w:rsidRDefault="00780177" w:rsidP="00780177">
      <w:pPr>
        <w:numPr>
          <w:ilvl w:val="0"/>
          <w:numId w:val="12"/>
        </w:numPr>
        <w:spacing w:line="276" w:lineRule="auto"/>
        <w:jc w:val="both"/>
      </w:pPr>
      <w:r>
        <w:t xml:space="preserve">Rola oświetlenia w produkcji filmowej </w:t>
      </w:r>
    </w:p>
    <w:p w:rsidR="009F4777" w:rsidRDefault="009F4777" w:rsidP="009F4777"/>
    <w:p w:rsidR="009F4777" w:rsidRDefault="009F4777" w:rsidP="009F4777">
      <w:pPr>
        <w:rPr>
          <w:sz w:val="28"/>
          <w:szCs w:val="28"/>
        </w:rPr>
      </w:pPr>
    </w:p>
    <w:p w:rsidR="00DA0DA1" w:rsidRDefault="007B6788" w:rsidP="00DA0DA1">
      <w:pPr>
        <w:jc w:val="center"/>
        <w:rPr>
          <w:b/>
          <w:sz w:val="28"/>
          <w:szCs w:val="28"/>
        </w:rPr>
      </w:pPr>
      <w:r w:rsidRPr="007B6788">
        <w:rPr>
          <w:b/>
          <w:sz w:val="28"/>
          <w:szCs w:val="28"/>
        </w:rPr>
        <w:t>sztuki filmowe</w:t>
      </w:r>
    </w:p>
    <w:p w:rsidR="00780177" w:rsidRDefault="00780177" w:rsidP="00DA0DA1">
      <w:pPr>
        <w:jc w:val="center"/>
        <w:rPr>
          <w:b/>
          <w:sz w:val="28"/>
          <w:szCs w:val="28"/>
        </w:rPr>
      </w:pPr>
    </w:p>
    <w:p w:rsidR="00780177" w:rsidRDefault="00780177" w:rsidP="00780177">
      <w:pPr>
        <w:spacing w:line="276" w:lineRule="auto"/>
      </w:pPr>
      <w:r>
        <w:t xml:space="preserve">1. Cechy kina gatunkowego i ich ewolucja. </w:t>
      </w:r>
    </w:p>
    <w:p w:rsidR="00780177" w:rsidRDefault="00780177" w:rsidP="00780177">
      <w:pPr>
        <w:spacing w:line="276" w:lineRule="auto"/>
      </w:pPr>
      <w:r>
        <w:t xml:space="preserve">2. Definicja adaptacji filmowej. Adaptacja a ekranizacja filmowa. </w:t>
      </w:r>
    </w:p>
    <w:p w:rsidR="00780177" w:rsidRDefault="00780177" w:rsidP="00780177">
      <w:pPr>
        <w:spacing w:line="276" w:lineRule="auto"/>
      </w:pPr>
      <w:r>
        <w:t xml:space="preserve">3. Definicja i rodzaje filmu dokumentalnego, ich cechy, funkcje i zadania. </w:t>
      </w:r>
    </w:p>
    <w:p w:rsidR="00780177" w:rsidRDefault="00780177" w:rsidP="00780177">
      <w:pPr>
        <w:spacing w:line="276" w:lineRule="auto"/>
      </w:pPr>
      <w:r>
        <w:t xml:space="preserve">4. Pojęcie autora filmowego i stylu autorskiego. </w:t>
      </w:r>
    </w:p>
    <w:p w:rsidR="00780177" w:rsidRDefault="00780177" w:rsidP="00780177">
      <w:pPr>
        <w:spacing w:line="276" w:lineRule="auto"/>
      </w:pPr>
      <w:r>
        <w:t xml:space="preserve">5. Kino autorskie a kino gatunkowe, podobieństwa i różnice. </w:t>
      </w:r>
    </w:p>
    <w:p w:rsidR="00780177" w:rsidRDefault="00780177" w:rsidP="00780177">
      <w:pPr>
        <w:spacing w:line="276" w:lineRule="auto"/>
      </w:pPr>
      <w:r>
        <w:t xml:space="preserve">6. Definicja i rodzaje filmu animowanego, ich cechy, funkcje i zadania. </w:t>
      </w:r>
    </w:p>
    <w:p w:rsidR="00780177" w:rsidRDefault="00780177" w:rsidP="00780177">
      <w:pPr>
        <w:spacing w:line="276" w:lineRule="auto"/>
      </w:pPr>
      <w:r>
        <w:t xml:space="preserve">7. Kino jako medium wpływające na opinię publiczną. </w:t>
      </w:r>
    </w:p>
    <w:p w:rsidR="00780177" w:rsidRDefault="00780177" w:rsidP="00780177">
      <w:pPr>
        <w:spacing w:line="276" w:lineRule="auto"/>
      </w:pPr>
      <w:r>
        <w:t xml:space="preserve">8. Tabu w kinie. </w:t>
      </w:r>
    </w:p>
    <w:p w:rsidR="00780177" w:rsidRDefault="00780177" w:rsidP="00780177">
      <w:pPr>
        <w:spacing w:line="276" w:lineRule="auto"/>
      </w:pPr>
      <w:r>
        <w:t xml:space="preserve">9. Kino polityczne a kino propagandowe. </w:t>
      </w:r>
    </w:p>
    <w:p w:rsidR="00780177" w:rsidRDefault="00780177" w:rsidP="00780177">
      <w:pPr>
        <w:spacing w:line="276" w:lineRule="auto"/>
      </w:pPr>
      <w:r>
        <w:t xml:space="preserve">10. Definicja filmu fabularnego, jego cechy i funkcje. </w:t>
      </w:r>
    </w:p>
    <w:p w:rsidR="00780177" w:rsidRDefault="00780177" w:rsidP="00780177">
      <w:pPr>
        <w:spacing w:line="276" w:lineRule="auto"/>
      </w:pPr>
      <w:r>
        <w:t>11. Rola festiwali filmowych.</w:t>
      </w:r>
    </w:p>
    <w:p w:rsidR="00780177" w:rsidRDefault="00780177" w:rsidP="00780177">
      <w:pPr>
        <w:spacing w:line="276" w:lineRule="auto"/>
      </w:pPr>
      <w:r>
        <w:t xml:space="preserve">12. Charakterystyka serialu. </w:t>
      </w:r>
    </w:p>
    <w:p w:rsidR="00780177" w:rsidRDefault="00780177" w:rsidP="00780177">
      <w:pPr>
        <w:spacing w:line="276" w:lineRule="auto"/>
      </w:pPr>
      <w:r>
        <w:t xml:space="preserve">13. Wybitni autorzy kina polskiego. </w:t>
      </w:r>
    </w:p>
    <w:p w:rsidR="00780177" w:rsidRDefault="00780177" w:rsidP="00780177">
      <w:pPr>
        <w:spacing w:line="276" w:lineRule="auto"/>
      </w:pPr>
      <w:r>
        <w:t xml:space="preserve">14. Wybitni autorzy kina światowego. </w:t>
      </w:r>
    </w:p>
    <w:p w:rsidR="00780177" w:rsidRDefault="00780177" w:rsidP="00780177">
      <w:pPr>
        <w:spacing w:line="276" w:lineRule="auto"/>
      </w:pPr>
      <w:r>
        <w:t>15. Zadania wytwórni filmowych</w:t>
      </w:r>
    </w:p>
    <w:p w:rsidR="0058383E" w:rsidRDefault="0058383E" w:rsidP="0058383E">
      <w:pPr>
        <w:rPr>
          <w:color w:val="1A1A1A"/>
        </w:rPr>
      </w:pPr>
    </w:p>
    <w:sectPr w:rsidR="0058383E" w:rsidSect="00780177">
      <w:pgSz w:w="11906" w:h="16838"/>
      <w:pgMar w:top="851" w:right="1418" w:bottom="62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D253B"/>
    <w:multiLevelType w:val="hybridMultilevel"/>
    <w:tmpl w:val="6B9A53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8C38BE"/>
    <w:multiLevelType w:val="hybridMultilevel"/>
    <w:tmpl w:val="8CB6BB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812702"/>
    <w:multiLevelType w:val="hybridMultilevel"/>
    <w:tmpl w:val="4A3683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9574D8"/>
    <w:multiLevelType w:val="hybridMultilevel"/>
    <w:tmpl w:val="A2B2255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E768C5"/>
    <w:multiLevelType w:val="multilevel"/>
    <w:tmpl w:val="1806DD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9974A25"/>
    <w:multiLevelType w:val="hybridMultilevel"/>
    <w:tmpl w:val="848426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226273"/>
    <w:multiLevelType w:val="hybridMultilevel"/>
    <w:tmpl w:val="C9D21FBE"/>
    <w:lvl w:ilvl="0" w:tplc="6E3C677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0A1157"/>
    <w:multiLevelType w:val="hybridMultilevel"/>
    <w:tmpl w:val="522CBF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21722F3"/>
    <w:multiLevelType w:val="multilevel"/>
    <w:tmpl w:val="F4668F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A59171A"/>
    <w:multiLevelType w:val="hybridMultilevel"/>
    <w:tmpl w:val="DFAC8B52"/>
    <w:lvl w:ilvl="0" w:tplc="6E3C677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9F545C"/>
    <w:multiLevelType w:val="hybridMultilevel"/>
    <w:tmpl w:val="C2ACC05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1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7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9"/>
  </w:num>
  <w:num w:numId="11">
    <w:abstractNumId w:val="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190"/>
    <w:rsid w:val="000062CA"/>
    <w:rsid w:val="00013EBD"/>
    <w:rsid w:val="00047919"/>
    <w:rsid w:val="000B360A"/>
    <w:rsid w:val="002513F7"/>
    <w:rsid w:val="00270872"/>
    <w:rsid w:val="00295FB8"/>
    <w:rsid w:val="002A2190"/>
    <w:rsid w:val="002B5E49"/>
    <w:rsid w:val="00303DF0"/>
    <w:rsid w:val="0034465E"/>
    <w:rsid w:val="00503ABD"/>
    <w:rsid w:val="0058383E"/>
    <w:rsid w:val="005A3834"/>
    <w:rsid w:val="00647A7D"/>
    <w:rsid w:val="00780177"/>
    <w:rsid w:val="007B6788"/>
    <w:rsid w:val="00910848"/>
    <w:rsid w:val="009F4777"/>
    <w:rsid w:val="00B53ACA"/>
    <w:rsid w:val="00B72FFC"/>
    <w:rsid w:val="00BA51FE"/>
    <w:rsid w:val="00BD05CF"/>
    <w:rsid w:val="00BE6B67"/>
    <w:rsid w:val="00C74880"/>
    <w:rsid w:val="00CA20E0"/>
    <w:rsid w:val="00CC4DF6"/>
    <w:rsid w:val="00D33705"/>
    <w:rsid w:val="00D9430F"/>
    <w:rsid w:val="00DA0DA1"/>
    <w:rsid w:val="00DF7215"/>
    <w:rsid w:val="00E87E01"/>
    <w:rsid w:val="00EC6021"/>
    <w:rsid w:val="00F67847"/>
    <w:rsid w:val="00F87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21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295FB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B360A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295FB8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5FB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5FB8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akapitzlist0">
    <w:name w:val="akapitzlist"/>
    <w:basedOn w:val="Normalny"/>
    <w:rsid w:val="00647A7D"/>
    <w:pPr>
      <w:spacing w:before="100" w:beforeAutospacing="1" w:after="100" w:afterAutospacing="1"/>
    </w:pPr>
  </w:style>
  <w:style w:type="paragraph" w:customStyle="1" w:styleId="gwp61677ff3msonormal">
    <w:name w:val="gwp61677ff3_msonormal"/>
    <w:basedOn w:val="Normalny"/>
    <w:rsid w:val="002B5E49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21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295FB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B360A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295FB8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5FB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5FB8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akapitzlist0">
    <w:name w:val="akapitzlist"/>
    <w:basedOn w:val="Normalny"/>
    <w:rsid w:val="00647A7D"/>
    <w:pPr>
      <w:spacing w:before="100" w:beforeAutospacing="1" w:after="100" w:afterAutospacing="1"/>
    </w:pPr>
  </w:style>
  <w:style w:type="paragraph" w:customStyle="1" w:styleId="gwp61677ff3msonormal">
    <w:name w:val="gwp61677ff3_msonormal"/>
    <w:basedOn w:val="Normalny"/>
    <w:rsid w:val="002B5E4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44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BDC570-D3C0-4246-A461-6D4B55452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261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dfatu</dc:creator>
  <cp:lastModifiedBy>Barbara Folga</cp:lastModifiedBy>
  <cp:revision>8</cp:revision>
  <cp:lastPrinted>2024-10-16T07:05:00Z</cp:lastPrinted>
  <dcterms:created xsi:type="dcterms:W3CDTF">2021-06-18T06:38:00Z</dcterms:created>
  <dcterms:modified xsi:type="dcterms:W3CDTF">2024-10-17T12:00:00Z</dcterms:modified>
</cp:coreProperties>
</file>