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10" w:rsidRPr="00430A5C" w:rsidRDefault="002E1A10" w:rsidP="00430A5C">
      <w:pPr>
        <w:pStyle w:val="Tytu"/>
        <w:rPr>
          <w:rFonts w:ascii="Arial" w:hAnsi="Arial" w:cs="Arial"/>
          <w:sz w:val="40"/>
          <w:szCs w:val="40"/>
        </w:rPr>
      </w:pPr>
      <w:r w:rsidRPr="00430A5C">
        <w:rPr>
          <w:rFonts w:ascii="Arial" w:hAnsi="Arial" w:cs="Arial"/>
          <w:sz w:val="40"/>
          <w:szCs w:val="40"/>
          <w:u w:val="single"/>
        </w:rPr>
        <w:t>PRZEDMIOTY DO WYBORU</w:t>
      </w:r>
    </w:p>
    <w:p w:rsidR="002E1A10" w:rsidRPr="00430A5C" w:rsidRDefault="00DF2D68" w:rsidP="00430A5C">
      <w:pPr>
        <w:pStyle w:val="Tytu"/>
        <w:rPr>
          <w:rFonts w:ascii="Arial" w:hAnsi="Arial" w:cs="Arial"/>
          <w:sz w:val="40"/>
          <w:szCs w:val="40"/>
          <w:u w:val="single"/>
        </w:rPr>
      </w:pPr>
      <w:r>
        <w:rPr>
          <w:rFonts w:ascii="Arial" w:hAnsi="Arial" w:cs="Arial"/>
          <w:sz w:val="40"/>
          <w:szCs w:val="40"/>
          <w:u w:val="single"/>
        </w:rPr>
        <w:t>na semestr zimowy 2025/2026</w:t>
      </w:r>
    </w:p>
    <w:p w:rsidR="00CD0C5A" w:rsidRPr="00430A5C" w:rsidRDefault="00CD0C5A" w:rsidP="00430A5C">
      <w:pPr>
        <w:spacing w:line="276" w:lineRule="auto"/>
        <w:jc w:val="center"/>
        <w:rPr>
          <w:bCs/>
          <w:iCs/>
          <w:sz w:val="40"/>
          <w:szCs w:val="40"/>
        </w:rPr>
      </w:pPr>
    </w:p>
    <w:p w:rsidR="00CD0C5A" w:rsidRPr="00430A5C" w:rsidRDefault="00CD0C5A" w:rsidP="00CD0C5A">
      <w:pPr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 w:rsidRPr="00430A5C">
        <w:rPr>
          <w:rFonts w:ascii="Arial" w:hAnsi="Arial" w:cs="Arial"/>
          <w:b/>
          <w:bCs/>
          <w:sz w:val="40"/>
          <w:szCs w:val="40"/>
          <w:u w:val="single"/>
        </w:rPr>
        <w:t>ZARZĄDZANIE – STUDIA DRUGIEGO STOPNIA</w:t>
      </w:r>
    </w:p>
    <w:p w:rsidR="00CD0C5A" w:rsidRPr="00CF62F6" w:rsidRDefault="00CD0C5A" w:rsidP="00CD0C5A">
      <w:pPr>
        <w:pStyle w:val="Nagwek1"/>
        <w:rPr>
          <w:rFonts w:ascii="Arial" w:hAnsi="Arial" w:cs="Arial"/>
          <w:b w:val="0"/>
          <w:bCs w:val="0"/>
          <w:i/>
          <w:iCs/>
        </w:rPr>
      </w:pPr>
    </w:p>
    <w:p w:rsidR="00CD0C5A" w:rsidRDefault="00CD0C5A" w:rsidP="00CD0C5A">
      <w:pPr>
        <w:pStyle w:val="Tytu"/>
        <w:rPr>
          <w:rFonts w:ascii="Arial" w:hAnsi="Arial" w:cs="Arial"/>
          <w:bCs w:val="0"/>
          <w:sz w:val="36"/>
          <w:szCs w:val="36"/>
        </w:rPr>
      </w:pPr>
      <w:r w:rsidRPr="00CF62F6">
        <w:rPr>
          <w:rFonts w:ascii="Arial" w:hAnsi="Arial" w:cs="Arial"/>
          <w:bCs w:val="0"/>
          <w:sz w:val="36"/>
          <w:szCs w:val="36"/>
        </w:rPr>
        <w:t xml:space="preserve">I ROK, </w:t>
      </w:r>
      <w:r w:rsidR="002A098F">
        <w:rPr>
          <w:rFonts w:ascii="Arial" w:hAnsi="Arial" w:cs="Arial"/>
          <w:bCs w:val="0"/>
          <w:sz w:val="36"/>
          <w:szCs w:val="36"/>
        </w:rPr>
        <w:t xml:space="preserve">na </w:t>
      </w:r>
      <w:r w:rsidRPr="00CF62F6">
        <w:rPr>
          <w:rFonts w:ascii="Arial" w:hAnsi="Arial" w:cs="Arial"/>
          <w:bCs w:val="0"/>
          <w:sz w:val="36"/>
          <w:szCs w:val="36"/>
        </w:rPr>
        <w:t>II</w:t>
      </w:r>
      <w:r>
        <w:rPr>
          <w:rFonts w:ascii="Arial" w:hAnsi="Arial" w:cs="Arial"/>
          <w:bCs w:val="0"/>
          <w:sz w:val="36"/>
          <w:szCs w:val="36"/>
        </w:rPr>
        <w:t>I</w:t>
      </w:r>
      <w:r w:rsidRPr="00CF62F6">
        <w:rPr>
          <w:rFonts w:ascii="Arial" w:hAnsi="Arial" w:cs="Arial"/>
          <w:bCs w:val="0"/>
          <w:sz w:val="36"/>
          <w:szCs w:val="36"/>
        </w:rPr>
        <w:t xml:space="preserve"> semestr - nabór 20</w:t>
      </w:r>
      <w:r w:rsidR="00DF2D68">
        <w:rPr>
          <w:rFonts w:ascii="Arial" w:hAnsi="Arial" w:cs="Arial"/>
          <w:bCs w:val="0"/>
          <w:sz w:val="36"/>
          <w:szCs w:val="36"/>
        </w:rPr>
        <w:t>24</w:t>
      </w:r>
    </w:p>
    <w:p w:rsidR="00CD0C5A" w:rsidRPr="00CF62F6" w:rsidRDefault="00CD0C5A" w:rsidP="00CD0C5A">
      <w:pPr>
        <w:pStyle w:val="Tytu"/>
        <w:rPr>
          <w:rFonts w:ascii="Arial" w:hAnsi="Arial" w:cs="Arial"/>
          <w:bCs w:val="0"/>
          <w:sz w:val="36"/>
          <w:szCs w:val="36"/>
        </w:rPr>
      </w:pPr>
    </w:p>
    <w:p w:rsidR="00CD0C5A" w:rsidRPr="00CF62F6" w:rsidRDefault="002A098F" w:rsidP="00CD0C5A">
      <w:pPr>
        <w:pStyle w:val="Tytu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Należy wybrać </w:t>
      </w:r>
      <w:r w:rsidR="00CD0C5A" w:rsidRPr="00CF62F6">
        <w:rPr>
          <w:rFonts w:ascii="Arial" w:hAnsi="Arial" w:cs="Arial"/>
          <w:sz w:val="28"/>
          <w:szCs w:val="28"/>
        </w:rPr>
        <w:t>przedmioty z pul</w:t>
      </w:r>
      <w:r w:rsidR="007060C5">
        <w:rPr>
          <w:rFonts w:ascii="Arial" w:hAnsi="Arial" w:cs="Arial"/>
          <w:sz w:val="28"/>
          <w:szCs w:val="28"/>
        </w:rPr>
        <w:t>i przedmiotów specjalizacyjnych</w:t>
      </w:r>
      <w:r w:rsidR="00CD0C5A" w:rsidRPr="00CF62F6">
        <w:rPr>
          <w:rFonts w:ascii="Arial" w:hAnsi="Arial" w:cs="Arial"/>
          <w:sz w:val="28"/>
          <w:szCs w:val="28"/>
        </w:rPr>
        <w:t xml:space="preserve">                      </w:t>
      </w:r>
      <w:r w:rsidR="00CD0C5A">
        <w:rPr>
          <w:rFonts w:ascii="Arial" w:hAnsi="Arial" w:cs="Arial"/>
          <w:sz w:val="28"/>
          <w:szCs w:val="28"/>
        </w:rPr>
        <w:t xml:space="preserve">i </w:t>
      </w:r>
      <w:r w:rsidR="00CD0C5A" w:rsidRPr="00CF62F6">
        <w:rPr>
          <w:rFonts w:ascii="Arial" w:hAnsi="Arial" w:cs="Arial"/>
          <w:sz w:val="28"/>
          <w:szCs w:val="28"/>
        </w:rPr>
        <w:t>kierunkowych:</w:t>
      </w:r>
    </w:p>
    <w:tbl>
      <w:tblPr>
        <w:tblpPr w:leftFromText="141" w:rightFromText="141" w:vertAnchor="text" w:tblpXSpec="center" w:tblpY="1"/>
        <w:tblOverlap w:val="never"/>
        <w:tblW w:w="8799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6"/>
        <w:gridCol w:w="1832"/>
        <w:gridCol w:w="931"/>
      </w:tblGrid>
      <w:tr w:rsidR="008523B9" w:rsidRPr="00CF62F6" w:rsidTr="008523B9">
        <w:trPr>
          <w:trHeight w:val="2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</w:p>
          <w:p w:rsidR="008523B9" w:rsidRDefault="008523B9" w:rsidP="00CD0C5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F62F6">
              <w:rPr>
                <w:rFonts w:ascii="Arial" w:hAnsi="Arial" w:cs="Arial"/>
                <w:b/>
                <w:bCs/>
                <w:iCs/>
              </w:rPr>
              <w:t>Przed</w:t>
            </w:r>
            <w:r>
              <w:rPr>
                <w:rFonts w:ascii="Arial" w:hAnsi="Arial" w:cs="Arial"/>
                <w:b/>
                <w:bCs/>
                <w:iCs/>
              </w:rPr>
              <w:t xml:space="preserve">mioty specjalizacyjne do wyboru za </w:t>
            </w:r>
          </w:p>
          <w:p w:rsidR="008523B9" w:rsidRPr="00CF62F6" w:rsidRDefault="008523B9" w:rsidP="00CD0C5A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6 punktów</w:t>
            </w:r>
            <w:r w:rsidRPr="00CF62F6">
              <w:rPr>
                <w:rFonts w:ascii="Arial" w:hAnsi="Arial" w:cs="Arial"/>
                <w:b/>
                <w:bCs/>
                <w:iCs/>
              </w:rPr>
              <w:t xml:space="preserve"> ECTS – dwa przedmioty (w tym przynajmniej jeden przedmiot z wybranej </w:t>
            </w:r>
            <w:r>
              <w:rPr>
                <w:rFonts w:ascii="Arial" w:hAnsi="Arial" w:cs="Arial"/>
                <w:b/>
                <w:bCs/>
                <w:iCs/>
              </w:rPr>
              <w:t>ścieżki specjalizacyjnej</w:t>
            </w:r>
            <w:r w:rsidRPr="00CF62F6">
              <w:rPr>
                <w:rFonts w:ascii="Arial" w:hAnsi="Arial" w:cs="Arial"/>
                <w:b/>
                <w:bCs/>
                <w:iCs/>
              </w:rPr>
              <w:t>*)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Liczba godzin</w:t>
            </w: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studia niestacjonarne</w:t>
            </w:r>
          </w:p>
          <w:p w:rsidR="008523B9" w:rsidRPr="00CF62F6" w:rsidRDefault="008523B9" w:rsidP="007060C5">
            <w:pPr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Pr="00CF62F6" w:rsidRDefault="008523B9" w:rsidP="003F2385">
            <w:pPr>
              <w:rPr>
                <w:rFonts w:ascii="Arial" w:hAnsi="Arial" w:cs="Arial"/>
                <w:bCs/>
              </w:rPr>
            </w:pP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</w:rPr>
            </w:pP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</w:rPr>
            </w:pPr>
            <w:r w:rsidRPr="00CF62F6">
              <w:rPr>
                <w:rFonts w:ascii="Arial" w:hAnsi="Arial" w:cs="Arial"/>
                <w:bCs/>
              </w:rPr>
              <w:t>ECTS</w:t>
            </w:r>
          </w:p>
        </w:tc>
      </w:tr>
      <w:tr w:rsidR="008523B9" w:rsidRPr="00CF62F6" w:rsidTr="008523B9">
        <w:trPr>
          <w:trHeight w:val="2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 w:rsidRPr="00CD0C5A">
              <w:rPr>
                <w:rFonts w:ascii="Arial" w:hAnsi="Arial" w:cs="Arial"/>
                <w:bCs/>
                <w:iCs/>
              </w:rPr>
              <w:t>Informatyka w biznesie (ZF)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62F6">
              <w:rPr>
                <w:rFonts w:ascii="Arial" w:hAnsi="Arial" w:cs="Arial"/>
                <w:bCs/>
                <w:iCs/>
              </w:rPr>
              <w:t>12</w:t>
            </w:r>
            <w:r>
              <w:rPr>
                <w:rFonts w:ascii="Arial" w:hAnsi="Arial" w:cs="Arial"/>
                <w:bCs/>
                <w:iCs/>
              </w:rPr>
              <w:t xml:space="preserve"> lab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val="2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 xml:space="preserve">Marketing terytorialny i </w:t>
            </w:r>
            <w:proofErr w:type="spellStart"/>
            <w:r>
              <w:rPr>
                <w:rFonts w:ascii="Arial" w:hAnsi="Arial" w:cs="Arial"/>
                <w:bCs/>
                <w:iCs/>
              </w:rPr>
              <w:t>branding</w:t>
            </w:r>
            <w:proofErr w:type="spellEnd"/>
            <w:r>
              <w:rPr>
                <w:rFonts w:ascii="Arial" w:hAnsi="Arial" w:cs="Arial"/>
                <w:bCs/>
                <w:iCs/>
              </w:rPr>
              <w:t xml:space="preserve"> narodowy</w:t>
            </w:r>
            <w:r w:rsidRPr="00CD0C5A">
              <w:rPr>
                <w:rFonts w:ascii="Arial" w:hAnsi="Arial" w:cs="Arial"/>
                <w:bCs/>
                <w:iCs/>
              </w:rPr>
              <w:t xml:space="preserve">  (ZF)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 wyk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hRule="exact" w:val="5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 w:rsidRPr="00CD0C5A">
              <w:rPr>
                <w:rFonts w:ascii="Arial" w:hAnsi="Arial" w:cs="Arial"/>
                <w:bCs/>
                <w:iCs/>
              </w:rPr>
              <w:t>Zarządzanie w MSP (ZF)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</w:p>
          <w:p w:rsidR="008523B9" w:rsidRPr="00CF62F6" w:rsidRDefault="008523B9" w:rsidP="007018CD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12 wyk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val="345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 w:rsidRPr="00CD0C5A">
              <w:rPr>
                <w:rFonts w:ascii="Arial" w:hAnsi="Arial" w:cs="Arial"/>
                <w:bCs/>
                <w:iCs/>
              </w:rPr>
              <w:t>Zaawansowana rachunkowość podatkowa (</w:t>
            </w:r>
            <w:proofErr w:type="spellStart"/>
            <w:r w:rsidRPr="00CD0C5A">
              <w:rPr>
                <w:rFonts w:ascii="Arial" w:hAnsi="Arial" w:cs="Arial"/>
                <w:bCs/>
                <w:iCs/>
              </w:rPr>
              <w:t>RwZ</w:t>
            </w:r>
            <w:proofErr w:type="spellEnd"/>
            <w:r w:rsidRPr="00CD0C5A">
              <w:rPr>
                <w:rFonts w:ascii="Arial" w:hAnsi="Arial" w:cs="Arial"/>
                <w:bCs/>
                <w:iCs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62F6">
              <w:rPr>
                <w:rFonts w:ascii="Arial" w:hAnsi="Arial" w:cs="Arial"/>
                <w:bCs/>
                <w:iCs/>
              </w:rPr>
              <w:t>12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kon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val="368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 w:rsidRPr="00CD0C5A">
              <w:rPr>
                <w:rFonts w:ascii="Arial" w:hAnsi="Arial" w:cs="Arial"/>
                <w:bCs/>
                <w:iCs/>
              </w:rPr>
              <w:t>Controlling w przedsiębiorstwie</w:t>
            </w:r>
            <w:r>
              <w:rPr>
                <w:rFonts w:ascii="Arial" w:hAnsi="Arial" w:cs="Arial"/>
                <w:bCs/>
                <w:iCs/>
              </w:rPr>
              <w:t xml:space="preserve"> II</w:t>
            </w:r>
            <w:r w:rsidRPr="00CD0C5A">
              <w:rPr>
                <w:rFonts w:ascii="Arial" w:hAnsi="Arial" w:cs="Arial"/>
                <w:bCs/>
                <w:iCs/>
              </w:rPr>
              <w:t xml:space="preserve"> (</w:t>
            </w:r>
            <w:proofErr w:type="spellStart"/>
            <w:r w:rsidRPr="00CD0C5A">
              <w:rPr>
                <w:rFonts w:ascii="Arial" w:hAnsi="Arial" w:cs="Arial"/>
                <w:bCs/>
                <w:iCs/>
              </w:rPr>
              <w:t>RwZ</w:t>
            </w:r>
            <w:proofErr w:type="spellEnd"/>
            <w:r w:rsidRPr="00CD0C5A">
              <w:rPr>
                <w:rFonts w:ascii="Arial" w:hAnsi="Arial" w:cs="Arial"/>
                <w:bCs/>
                <w:iCs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62F6">
              <w:rPr>
                <w:rFonts w:ascii="Arial" w:hAnsi="Arial" w:cs="Arial"/>
                <w:bCs/>
                <w:iCs/>
              </w:rPr>
              <w:t>12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kon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val="2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 w:rsidRPr="00CD0C5A">
              <w:rPr>
                <w:rFonts w:ascii="Arial" w:hAnsi="Arial" w:cs="Arial"/>
                <w:bCs/>
                <w:iCs/>
              </w:rPr>
              <w:t>Finansowanie rozwoju przedsiębiorstwa w ramach funduszy UE (</w:t>
            </w:r>
            <w:proofErr w:type="spellStart"/>
            <w:r w:rsidRPr="00CD0C5A">
              <w:rPr>
                <w:rFonts w:ascii="Arial" w:hAnsi="Arial" w:cs="Arial"/>
                <w:bCs/>
                <w:iCs/>
              </w:rPr>
              <w:t>RwZ</w:t>
            </w:r>
            <w:proofErr w:type="spellEnd"/>
            <w:r w:rsidRPr="00CD0C5A">
              <w:rPr>
                <w:rFonts w:ascii="Arial" w:hAnsi="Arial" w:cs="Arial"/>
                <w:bCs/>
                <w:iCs/>
              </w:rPr>
              <w:t>)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 w:rsidRPr="00CF62F6">
              <w:rPr>
                <w:rFonts w:ascii="Arial" w:hAnsi="Arial" w:cs="Arial"/>
                <w:bCs/>
                <w:iCs/>
              </w:rPr>
              <w:t>12</w:t>
            </w:r>
            <w:r>
              <w:rPr>
                <w:rFonts w:ascii="Arial" w:hAnsi="Arial" w:cs="Arial"/>
                <w:bCs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Cs/>
              </w:rPr>
              <w:t>kon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3</w:t>
            </w:r>
          </w:p>
        </w:tc>
      </w:tr>
      <w:tr w:rsidR="008523B9" w:rsidRPr="00CF62F6" w:rsidTr="008523B9">
        <w:trPr>
          <w:trHeight w:val="28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CF62F6">
              <w:rPr>
                <w:rFonts w:ascii="Arial" w:hAnsi="Arial" w:cs="Arial"/>
                <w:b/>
                <w:bCs/>
                <w:iCs/>
              </w:rPr>
              <w:t>Przedm</w:t>
            </w:r>
            <w:r>
              <w:rPr>
                <w:rFonts w:ascii="Arial" w:hAnsi="Arial" w:cs="Arial"/>
                <w:b/>
                <w:bCs/>
                <w:iCs/>
              </w:rPr>
              <w:t xml:space="preserve">ioty kierunkowe  do wyboru za 4 </w:t>
            </w:r>
            <w:r w:rsidRPr="00CF62F6">
              <w:rPr>
                <w:rFonts w:ascii="Arial" w:hAnsi="Arial" w:cs="Arial"/>
                <w:b/>
                <w:bCs/>
                <w:iCs/>
              </w:rPr>
              <w:t xml:space="preserve">punkty ECTS </w:t>
            </w:r>
            <w:r>
              <w:rPr>
                <w:rFonts w:ascii="Arial" w:hAnsi="Arial" w:cs="Arial"/>
                <w:b/>
                <w:bCs/>
                <w:iCs/>
              </w:rPr>
              <w:t>–</w:t>
            </w:r>
            <w:r w:rsidRPr="00CF62F6">
              <w:rPr>
                <w:rFonts w:ascii="Arial" w:hAnsi="Arial" w:cs="Arial"/>
                <w:b/>
                <w:bCs/>
                <w:iCs/>
              </w:rPr>
              <w:t xml:space="preserve"> jeden przedmiot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studia niestacjonarne</w:t>
            </w:r>
          </w:p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ECTS</w:t>
            </w:r>
          </w:p>
        </w:tc>
      </w:tr>
      <w:tr w:rsidR="008523B9" w:rsidRPr="00CF62F6" w:rsidTr="008523B9">
        <w:trPr>
          <w:trHeight w:hRule="exact" w:val="633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23B9" w:rsidRDefault="008523B9" w:rsidP="003F2385">
            <w:pPr>
              <w:rPr>
                <w:rFonts w:ascii="Arial" w:hAnsi="Arial" w:cs="Arial"/>
                <w:bCs/>
                <w:iCs/>
              </w:rPr>
            </w:pPr>
          </w:p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Bezpieczeństwo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CD0C5A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 wyk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8523B9" w:rsidRPr="00CF62F6" w:rsidTr="008523B9">
        <w:trPr>
          <w:trHeight w:val="527"/>
          <w:jc w:val="center"/>
        </w:trPr>
        <w:tc>
          <w:tcPr>
            <w:tcW w:w="6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523B9" w:rsidRPr="00CF62F6" w:rsidRDefault="008523B9" w:rsidP="003F2385">
            <w:pPr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Cs/>
                <w:iCs/>
              </w:rPr>
              <w:t>Publiczne zarządzanie kryzysowe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CD0C5A">
            <w:pPr>
              <w:jc w:val="center"/>
              <w:rPr>
                <w:rFonts w:ascii="Arial" w:hAnsi="Arial" w:cs="Arial"/>
              </w:rPr>
            </w:pPr>
            <w:r w:rsidRPr="00CF62F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 wyk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23B9" w:rsidRPr="00CF62F6" w:rsidRDefault="008523B9" w:rsidP="003F23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:rsidR="00CD0C5A" w:rsidRPr="00CF62F6" w:rsidRDefault="00CD0C5A" w:rsidP="00CD0C5A">
      <w:pPr>
        <w:rPr>
          <w:rFonts w:ascii="Arial" w:hAnsi="Arial" w:cs="Arial"/>
          <w:i/>
          <w:sz w:val="22"/>
        </w:rPr>
      </w:pPr>
    </w:p>
    <w:p w:rsidR="007018CD" w:rsidRDefault="00CD0C5A" w:rsidP="007018CD">
      <w:pPr>
        <w:rPr>
          <w:rFonts w:ascii="Arial" w:hAnsi="Arial" w:cs="Arial"/>
          <w:i/>
          <w:sz w:val="22"/>
        </w:rPr>
      </w:pPr>
      <w:r w:rsidRPr="00CF62F6">
        <w:rPr>
          <w:rFonts w:ascii="Arial" w:hAnsi="Arial" w:cs="Arial"/>
          <w:i/>
          <w:sz w:val="22"/>
        </w:rPr>
        <w:t xml:space="preserve">*Sugerowany wybór – dwa przedmioty zgodnie ze studiowaną  </w:t>
      </w:r>
      <w:r>
        <w:rPr>
          <w:rFonts w:ascii="Arial" w:hAnsi="Arial" w:cs="Arial"/>
          <w:i/>
          <w:sz w:val="22"/>
        </w:rPr>
        <w:t>ścieżką specjalizacyjną</w:t>
      </w:r>
    </w:p>
    <w:p w:rsidR="007018CD" w:rsidRDefault="007018CD" w:rsidP="007018CD">
      <w:pPr>
        <w:rPr>
          <w:rFonts w:ascii="Arial" w:hAnsi="Arial" w:cs="Arial"/>
          <w:i/>
          <w:sz w:val="22"/>
        </w:rPr>
      </w:pPr>
    </w:p>
    <w:p w:rsidR="007018CD" w:rsidRPr="007018CD" w:rsidRDefault="007018CD" w:rsidP="007018CD">
      <w:pPr>
        <w:rPr>
          <w:rFonts w:ascii="Arial" w:hAnsi="Arial" w:cs="Arial"/>
          <w:i/>
          <w:sz w:val="22"/>
        </w:rPr>
      </w:pPr>
      <w:r w:rsidRPr="00F37BE4">
        <w:rPr>
          <w:iCs/>
          <w:sz w:val="32"/>
          <w:szCs w:val="32"/>
        </w:rPr>
        <w:t>Wyboru  należy dokonać poprzez wpisanie się na odpowiednią listę drogą mailową, wysyłając maila na adres</w:t>
      </w:r>
      <w:r>
        <w:rPr>
          <w:iCs/>
          <w:sz w:val="32"/>
          <w:szCs w:val="32"/>
        </w:rPr>
        <w:t>:</w:t>
      </w:r>
      <w:r w:rsidRPr="00F37BE4">
        <w:rPr>
          <w:iCs/>
          <w:sz w:val="32"/>
          <w:szCs w:val="32"/>
        </w:rPr>
        <w:t xml:space="preserve"> </w:t>
      </w:r>
      <w:r w:rsidRPr="00AB6FE0">
        <w:rPr>
          <w:b/>
          <w:iCs/>
          <w:color w:val="365F91" w:themeColor="accent1" w:themeShade="BF"/>
          <w:sz w:val="32"/>
          <w:szCs w:val="32"/>
          <w:u w:val="single"/>
        </w:rPr>
        <w:t>bdenisiuk@</w:t>
      </w:r>
      <w:r w:rsidR="00DF2D68" w:rsidRPr="00AB6FE0">
        <w:rPr>
          <w:b/>
          <w:iCs/>
          <w:color w:val="365F91" w:themeColor="accent1" w:themeShade="BF"/>
          <w:sz w:val="32"/>
          <w:szCs w:val="32"/>
          <w:u w:val="single"/>
        </w:rPr>
        <w:t>u</w:t>
      </w:r>
      <w:r w:rsidRPr="00AB6FE0">
        <w:rPr>
          <w:b/>
          <w:iCs/>
          <w:color w:val="365F91" w:themeColor="accent1" w:themeShade="BF"/>
          <w:sz w:val="32"/>
          <w:szCs w:val="32"/>
          <w:u w:val="single"/>
        </w:rPr>
        <w:t>afm.edu.pl</w:t>
      </w:r>
      <w:r w:rsidRPr="00AB6FE0">
        <w:rPr>
          <w:iCs/>
          <w:color w:val="365F91" w:themeColor="accent1" w:themeShade="BF"/>
          <w:sz w:val="32"/>
          <w:szCs w:val="32"/>
          <w:u w:val="single"/>
        </w:rPr>
        <w:t xml:space="preserve">  </w:t>
      </w:r>
    </w:p>
    <w:p w:rsidR="007018CD" w:rsidRDefault="007018CD" w:rsidP="007018CD">
      <w:pPr>
        <w:spacing w:line="276" w:lineRule="auto"/>
        <w:jc w:val="both"/>
        <w:rPr>
          <w:iCs/>
          <w:sz w:val="32"/>
          <w:szCs w:val="32"/>
          <w:u w:val="single"/>
        </w:rPr>
      </w:pPr>
      <w:r w:rsidRPr="00F37BE4">
        <w:rPr>
          <w:iCs/>
          <w:sz w:val="32"/>
          <w:szCs w:val="32"/>
        </w:rPr>
        <w:t>(należy podać przedmiot,  imię i nazwisko, kierunek, rok i formę studiów oraz numer albumu).</w:t>
      </w:r>
      <w:r w:rsidRPr="00F37BE4">
        <w:rPr>
          <w:iCs/>
          <w:sz w:val="32"/>
          <w:szCs w:val="32"/>
          <w:u w:val="single"/>
        </w:rPr>
        <w:t xml:space="preserve"> </w:t>
      </w:r>
      <w:bookmarkStart w:id="0" w:name="_GoBack"/>
      <w:bookmarkEnd w:id="0"/>
    </w:p>
    <w:p w:rsidR="007018CD" w:rsidRPr="00A2336B" w:rsidRDefault="008523B9" w:rsidP="007018CD">
      <w:pPr>
        <w:spacing w:line="276" w:lineRule="auto"/>
        <w:jc w:val="both"/>
        <w:rPr>
          <w:b/>
          <w:iCs/>
          <w:color w:val="FF0000"/>
          <w:sz w:val="32"/>
          <w:szCs w:val="32"/>
          <w:u w:val="single"/>
        </w:rPr>
      </w:pPr>
      <w:r>
        <w:rPr>
          <w:b/>
          <w:iCs/>
          <w:color w:val="FF0000"/>
          <w:sz w:val="32"/>
          <w:szCs w:val="32"/>
          <w:u w:val="single"/>
        </w:rPr>
        <w:t xml:space="preserve">Termin zapisów: </w:t>
      </w:r>
      <w:r w:rsidR="00DF2D68">
        <w:rPr>
          <w:b/>
          <w:iCs/>
          <w:color w:val="FF0000"/>
          <w:sz w:val="32"/>
          <w:szCs w:val="32"/>
          <w:u w:val="single"/>
        </w:rPr>
        <w:t>do 13</w:t>
      </w:r>
      <w:r w:rsidR="007018CD" w:rsidRPr="00A2336B">
        <w:rPr>
          <w:b/>
          <w:iCs/>
          <w:color w:val="FF0000"/>
          <w:sz w:val="32"/>
          <w:szCs w:val="32"/>
          <w:u w:val="single"/>
        </w:rPr>
        <w:t>.</w:t>
      </w:r>
      <w:r w:rsidR="00DF2D68">
        <w:rPr>
          <w:b/>
          <w:iCs/>
          <w:color w:val="FF0000"/>
          <w:sz w:val="32"/>
          <w:szCs w:val="32"/>
          <w:u w:val="single"/>
        </w:rPr>
        <w:t>04</w:t>
      </w:r>
      <w:r w:rsidR="007018CD" w:rsidRPr="00A2336B">
        <w:rPr>
          <w:b/>
          <w:iCs/>
          <w:color w:val="FF0000"/>
          <w:sz w:val="32"/>
          <w:szCs w:val="32"/>
          <w:u w:val="single"/>
        </w:rPr>
        <w:t>.</w:t>
      </w:r>
      <w:r w:rsidR="00DF2D68">
        <w:rPr>
          <w:b/>
          <w:iCs/>
          <w:color w:val="FF0000"/>
          <w:sz w:val="32"/>
          <w:szCs w:val="32"/>
          <w:u w:val="single"/>
        </w:rPr>
        <w:t>2025</w:t>
      </w:r>
      <w:r w:rsidR="007018CD" w:rsidRPr="00A2336B">
        <w:rPr>
          <w:b/>
          <w:iCs/>
          <w:color w:val="FF0000"/>
          <w:sz w:val="32"/>
          <w:szCs w:val="32"/>
          <w:u w:val="single"/>
        </w:rPr>
        <w:t xml:space="preserve"> r. </w:t>
      </w:r>
    </w:p>
    <w:p w:rsidR="007018CD" w:rsidRDefault="007018CD" w:rsidP="007018CD">
      <w:pPr>
        <w:spacing w:line="276" w:lineRule="auto"/>
        <w:jc w:val="both"/>
        <w:rPr>
          <w:bCs/>
          <w:iCs/>
          <w:sz w:val="32"/>
          <w:szCs w:val="32"/>
        </w:rPr>
      </w:pPr>
      <w:r w:rsidRPr="00F37BE4">
        <w:rPr>
          <w:bCs/>
          <w:iCs/>
          <w:sz w:val="32"/>
          <w:szCs w:val="32"/>
        </w:rPr>
        <w:t>Studenci, którzy nie złożą w terminie</w:t>
      </w:r>
      <w:r>
        <w:rPr>
          <w:bCs/>
          <w:iCs/>
          <w:sz w:val="32"/>
          <w:szCs w:val="32"/>
        </w:rPr>
        <w:t xml:space="preserve"> deklaracji wyboru przedmiotu, </w:t>
      </w:r>
      <w:r w:rsidRPr="00F37BE4">
        <w:rPr>
          <w:bCs/>
          <w:iCs/>
          <w:sz w:val="32"/>
          <w:szCs w:val="32"/>
        </w:rPr>
        <w:t>zostaną decyzją Dziekana przypisani do zajęć dysponujących wolnymi miejscami.</w:t>
      </w:r>
    </w:p>
    <w:p w:rsidR="007018CD" w:rsidRPr="00430A5C" w:rsidRDefault="00430A5C" w:rsidP="004A37A9">
      <w:pPr>
        <w:spacing w:line="276" w:lineRule="auto"/>
        <w:jc w:val="both"/>
        <w:rPr>
          <w:b/>
          <w:bCs/>
          <w:iCs/>
          <w:color w:val="00B050"/>
          <w:sz w:val="32"/>
          <w:szCs w:val="32"/>
        </w:rPr>
      </w:pPr>
      <w:r w:rsidRPr="00430A5C">
        <w:rPr>
          <w:color w:val="00B050"/>
          <w:sz w:val="32"/>
          <w:szCs w:val="32"/>
        </w:rPr>
        <w:t xml:space="preserve">Karty przedmiotów znajdują się na stronie Wydziału Zarządzania </w:t>
      </w:r>
      <w:r w:rsidRPr="00430A5C">
        <w:rPr>
          <w:color w:val="00B050"/>
          <w:sz w:val="32"/>
          <w:szCs w:val="32"/>
        </w:rPr>
        <w:br/>
        <w:t>i Komunikacji Społecznej w zakładce</w:t>
      </w:r>
      <w:r w:rsidRPr="00430A5C">
        <w:rPr>
          <w:b/>
          <w:color w:val="00B050"/>
          <w:sz w:val="32"/>
          <w:szCs w:val="32"/>
        </w:rPr>
        <w:t xml:space="preserve"> Program kształcenia- Plany studiów i karty przedmiotów (</w:t>
      </w:r>
      <w:proofErr w:type="spellStart"/>
      <w:r w:rsidRPr="00430A5C">
        <w:rPr>
          <w:b/>
          <w:color w:val="00B050"/>
          <w:sz w:val="32"/>
          <w:szCs w:val="32"/>
        </w:rPr>
        <w:t>syllabusy</w:t>
      </w:r>
      <w:proofErr w:type="spellEnd"/>
      <w:r w:rsidRPr="00430A5C">
        <w:rPr>
          <w:b/>
          <w:color w:val="00B050"/>
          <w:sz w:val="32"/>
          <w:szCs w:val="32"/>
        </w:rPr>
        <w:t>)</w:t>
      </w:r>
    </w:p>
    <w:sectPr w:rsidR="007018CD" w:rsidRPr="00430A5C" w:rsidSect="00A2336B">
      <w:pgSz w:w="11906" w:h="16838"/>
      <w:pgMar w:top="907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C23"/>
    <w:rsid w:val="001C3818"/>
    <w:rsid w:val="0029279F"/>
    <w:rsid w:val="002A098F"/>
    <w:rsid w:val="002D3223"/>
    <w:rsid w:val="002E1A10"/>
    <w:rsid w:val="002F5132"/>
    <w:rsid w:val="003B659B"/>
    <w:rsid w:val="00430A5C"/>
    <w:rsid w:val="004A37A9"/>
    <w:rsid w:val="006C6038"/>
    <w:rsid w:val="006F320D"/>
    <w:rsid w:val="007018CD"/>
    <w:rsid w:val="007060C5"/>
    <w:rsid w:val="00766747"/>
    <w:rsid w:val="0080248C"/>
    <w:rsid w:val="0081184A"/>
    <w:rsid w:val="008359CD"/>
    <w:rsid w:val="00837D7B"/>
    <w:rsid w:val="008523B9"/>
    <w:rsid w:val="008B786D"/>
    <w:rsid w:val="008E64C2"/>
    <w:rsid w:val="0094394B"/>
    <w:rsid w:val="00A2336B"/>
    <w:rsid w:val="00AB6FE0"/>
    <w:rsid w:val="00BC37E7"/>
    <w:rsid w:val="00C55733"/>
    <w:rsid w:val="00C84CA6"/>
    <w:rsid w:val="00CA53C1"/>
    <w:rsid w:val="00CD0C5A"/>
    <w:rsid w:val="00CE0DD9"/>
    <w:rsid w:val="00DC777F"/>
    <w:rsid w:val="00DD7C23"/>
    <w:rsid w:val="00DF2D68"/>
    <w:rsid w:val="00E459BF"/>
    <w:rsid w:val="00F031F4"/>
    <w:rsid w:val="00F146ED"/>
    <w:rsid w:val="00F37BE4"/>
    <w:rsid w:val="00F554CC"/>
    <w:rsid w:val="00FC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C23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7C2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DD7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7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1184A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7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D7C23"/>
    <w:pPr>
      <w:keepNext/>
      <w:outlineLvl w:val="0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D7C23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ytu">
    <w:name w:val="Title"/>
    <w:basedOn w:val="Normalny"/>
    <w:link w:val="TytuZnak"/>
    <w:qFormat/>
    <w:rsid w:val="00DD7C2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DD7C2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rsid w:val="0081184A"/>
    <w:rPr>
      <w:rFonts w:ascii="Tahoma" w:hAnsi="Tahoma" w:cs="Tahoma" w:hint="default"/>
      <w:strike w:val="0"/>
      <w:dstrike w:val="0"/>
      <w:color w:val="4A5A79"/>
      <w:sz w:val="17"/>
      <w:szCs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2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Szyjka</dc:creator>
  <cp:lastModifiedBy>Barbara Folga</cp:lastModifiedBy>
  <cp:revision>30</cp:revision>
  <cp:lastPrinted>2019-12-11T09:32:00Z</cp:lastPrinted>
  <dcterms:created xsi:type="dcterms:W3CDTF">2019-12-03T11:05:00Z</dcterms:created>
  <dcterms:modified xsi:type="dcterms:W3CDTF">2025-03-31T10:24:00Z</dcterms:modified>
</cp:coreProperties>
</file>